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99" w:rsidRPr="004A32AA" w:rsidRDefault="00CF5099" w:rsidP="00D32C5F">
      <w:pPr>
        <w:pStyle w:val="Heading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4A32AA">
        <w:rPr>
          <w:rFonts w:ascii="Arial" w:hAnsi="Arial" w:cs="Arial"/>
          <w:b w:val="0"/>
          <w:sz w:val="22"/>
          <w:szCs w:val="22"/>
        </w:rPr>
        <w:t>Operations Specialist</w:t>
      </w:r>
      <w:r w:rsidR="007630DC">
        <w:rPr>
          <w:rFonts w:ascii="Arial" w:hAnsi="Arial" w:cs="Arial"/>
          <w:b w:val="0"/>
          <w:sz w:val="22"/>
          <w:szCs w:val="22"/>
        </w:rPr>
        <w:t xml:space="preserve"> -  Core Processing</w:t>
      </w:r>
    </w:p>
    <w:p w:rsidR="00D32C5F" w:rsidRDefault="00D32C5F" w:rsidP="00CF509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320D16" w:rsidRDefault="00320D16" w:rsidP="00CF509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CF5099" w:rsidRDefault="00CF5099" w:rsidP="00CF509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Provide support to the daily operations of the bank by </w:t>
      </w:r>
      <w:r w:rsidR="00D32C5F" w:rsidRPr="004A32AA">
        <w:rPr>
          <w:rFonts w:ascii="Arial" w:hAnsi="Arial" w:cs="Arial"/>
          <w:b w:val="0"/>
          <w:sz w:val="20"/>
          <w:szCs w:val="20"/>
        </w:rPr>
        <w:t xml:space="preserve">performing daily transaction processing functions </w:t>
      </w:r>
      <w:r w:rsidR="00D32C5F">
        <w:rPr>
          <w:rFonts w:ascii="Arial" w:hAnsi="Arial" w:cs="Arial"/>
          <w:b w:val="0"/>
          <w:sz w:val="20"/>
          <w:szCs w:val="20"/>
        </w:rPr>
        <w:t xml:space="preserve">and </w:t>
      </w:r>
      <w:r w:rsidRPr="004A32AA">
        <w:rPr>
          <w:rFonts w:ascii="Arial" w:hAnsi="Arial" w:cs="Arial"/>
          <w:b w:val="0"/>
          <w:sz w:val="20"/>
          <w:szCs w:val="20"/>
        </w:rPr>
        <w:t>assisting with customer support.  Processing to include both paper and electronic transactions received via all delivery modes.</w:t>
      </w:r>
    </w:p>
    <w:p w:rsidR="00CF5099" w:rsidRDefault="00CF5099" w:rsidP="00CF509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320D16" w:rsidRPr="004A32AA" w:rsidRDefault="00320D16" w:rsidP="00CF509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CF5099" w:rsidRDefault="00CF5099" w:rsidP="00CF5099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32C5F">
        <w:rPr>
          <w:rFonts w:ascii="Arial" w:hAnsi="Arial" w:cs="Arial"/>
          <w:sz w:val="20"/>
          <w:szCs w:val="20"/>
        </w:rPr>
        <w:t>Principal Job Duties and Responsibilities</w:t>
      </w:r>
    </w:p>
    <w:p w:rsidR="00320D16" w:rsidRPr="00D32C5F" w:rsidRDefault="00320D16" w:rsidP="00CF5099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5099" w:rsidRPr="004A32AA" w:rsidRDefault="00CF5099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>Provide customer service support to branch staff by assisting with customer requests/questions and research.</w:t>
      </w:r>
    </w:p>
    <w:p w:rsidR="00CF5099" w:rsidRPr="004A32AA" w:rsidRDefault="00CF5099" w:rsidP="00CF5099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4A32AA">
        <w:rPr>
          <w:rFonts w:ascii="Arial" w:hAnsi="Arial"/>
          <w:snapToGrid w:val="0"/>
          <w:color w:val="000000"/>
          <w:sz w:val="20"/>
          <w:szCs w:val="20"/>
        </w:rPr>
        <w:t>Develop familiarity with rules &amp; regulations pertaining to transaction processing via all delivery modes offered by the bank, as well as general ban</w:t>
      </w:r>
      <w:r w:rsidR="00D32C5F">
        <w:rPr>
          <w:rFonts w:ascii="Arial" w:hAnsi="Arial"/>
          <w:snapToGrid w:val="0"/>
          <w:color w:val="000000"/>
          <w:sz w:val="20"/>
          <w:szCs w:val="20"/>
        </w:rPr>
        <w:t>king rules. Assist bank staff in</w:t>
      </w:r>
      <w:r w:rsidRPr="004A32AA">
        <w:rPr>
          <w:rFonts w:ascii="Arial" w:hAnsi="Arial"/>
          <w:snapToGrid w:val="0"/>
          <w:color w:val="000000"/>
          <w:sz w:val="20"/>
          <w:szCs w:val="20"/>
        </w:rPr>
        <w:t xml:space="preserve"> fully complying with said rules.</w:t>
      </w:r>
    </w:p>
    <w:p w:rsidR="00CF5099" w:rsidRPr="00983451" w:rsidRDefault="00CF5099" w:rsidP="00983451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>Ensure the coordination and prompt completion of the branch proof process on a daily basis.</w:t>
      </w:r>
    </w:p>
    <w:p w:rsidR="00CF5099" w:rsidRDefault="00CF5099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>Transaction processing for all branch location</w:t>
      </w:r>
      <w:r w:rsidR="007630DC">
        <w:rPr>
          <w:rFonts w:ascii="Arial" w:hAnsi="Arial" w:cs="Arial"/>
          <w:b w:val="0"/>
          <w:bCs w:val="0"/>
          <w:sz w:val="20"/>
          <w:szCs w:val="20"/>
        </w:rPr>
        <w:t>s</w:t>
      </w:r>
      <w:r w:rsidRPr="004A32AA">
        <w:rPr>
          <w:rFonts w:ascii="Arial" w:hAnsi="Arial" w:cs="Arial"/>
          <w:b w:val="0"/>
          <w:bCs w:val="0"/>
          <w:sz w:val="20"/>
          <w:szCs w:val="20"/>
        </w:rPr>
        <w:t>, as assigned, in the</w:t>
      </w:r>
      <w:r w:rsidR="007630DC">
        <w:rPr>
          <w:rFonts w:ascii="Arial" w:hAnsi="Arial" w:cs="Arial"/>
          <w:b w:val="0"/>
          <w:bCs w:val="0"/>
          <w:sz w:val="20"/>
          <w:szCs w:val="20"/>
        </w:rPr>
        <w:t xml:space="preserve"> areas of ACH, Wires,</w:t>
      </w:r>
      <w:r w:rsidRPr="004A32AA">
        <w:rPr>
          <w:rFonts w:ascii="Arial" w:hAnsi="Arial" w:cs="Arial"/>
          <w:b w:val="0"/>
          <w:bCs w:val="0"/>
          <w:sz w:val="20"/>
          <w:szCs w:val="20"/>
        </w:rPr>
        <w:t xml:space="preserve"> Merchant Capture, Remote Deposit Capture, </w:t>
      </w:r>
      <w:r w:rsidR="00983451">
        <w:rPr>
          <w:rFonts w:ascii="Arial" w:hAnsi="Arial" w:cs="Arial"/>
          <w:b w:val="0"/>
          <w:bCs w:val="0"/>
          <w:sz w:val="20"/>
          <w:szCs w:val="20"/>
        </w:rPr>
        <w:t xml:space="preserve">check processing, </w:t>
      </w:r>
      <w:r w:rsidRPr="004A32AA">
        <w:rPr>
          <w:rFonts w:ascii="Arial" w:hAnsi="Arial" w:cs="Arial"/>
          <w:b w:val="0"/>
          <w:bCs w:val="0"/>
          <w:sz w:val="20"/>
          <w:szCs w:val="20"/>
        </w:rPr>
        <w:t>and the end of day processing function.</w:t>
      </w:r>
    </w:p>
    <w:p w:rsidR="00983451" w:rsidRDefault="00983451" w:rsidP="00983451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 xml:space="preserve">Assist with the exception item </w:t>
      </w:r>
      <w:r>
        <w:rPr>
          <w:rFonts w:ascii="Arial" w:hAnsi="Arial" w:cs="Arial"/>
          <w:b w:val="0"/>
          <w:bCs w:val="0"/>
          <w:sz w:val="20"/>
          <w:szCs w:val="20"/>
        </w:rPr>
        <w:t>and return process for the branch.</w:t>
      </w:r>
    </w:p>
    <w:p w:rsidR="001209D0" w:rsidRPr="004A32AA" w:rsidRDefault="001209D0" w:rsidP="001209D0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 xml:space="preserve">Daily report reviews, as assigned, to ensure ongoing system integrity. </w:t>
      </w:r>
    </w:p>
    <w:p w:rsidR="001209D0" w:rsidRPr="004A32AA" w:rsidRDefault="001209D0" w:rsidP="001209D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>Follow defined bank processes and assist in the development of processes in progress within areas of responsibility.</w:t>
      </w:r>
    </w:p>
    <w:p w:rsidR="00320D16" w:rsidRPr="00983451" w:rsidRDefault="001209D0" w:rsidP="00983451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Assist with related projects, as assigned.</w:t>
      </w:r>
    </w:p>
    <w:p w:rsidR="00CF5099" w:rsidRPr="004A32AA" w:rsidRDefault="00CF5099" w:rsidP="00CF509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>Document processing for all branch locations, as assigned, including account boarding/maintenance to the core processing system and image archive system.</w:t>
      </w:r>
    </w:p>
    <w:p w:rsidR="00CF5099" w:rsidRPr="004A32AA" w:rsidRDefault="00320D16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Account r</w:t>
      </w:r>
      <w:r w:rsidR="00CF5099" w:rsidRPr="004A32AA">
        <w:rPr>
          <w:rFonts w:ascii="Arial" w:hAnsi="Arial" w:cs="Arial"/>
          <w:b w:val="0"/>
          <w:bCs w:val="0"/>
          <w:sz w:val="20"/>
          <w:szCs w:val="20"/>
        </w:rPr>
        <w:t>econciliation</w:t>
      </w:r>
      <w:r>
        <w:rPr>
          <w:rFonts w:ascii="Arial" w:hAnsi="Arial" w:cs="Arial"/>
          <w:b w:val="0"/>
          <w:bCs w:val="0"/>
          <w:sz w:val="20"/>
          <w:szCs w:val="20"/>
        </w:rPr>
        <w:t>, as</w:t>
      </w:r>
      <w:r w:rsidR="00CF5099" w:rsidRPr="004A32AA">
        <w:rPr>
          <w:rFonts w:ascii="Arial" w:hAnsi="Arial" w:cs="Arial"/>
          <w:b w:val="0"/>
          <w:bCs w:val="0"/>
          <w:sz w:val="20"/>
          <w:szCs w:val="20"/>
        </w:rPr>
        <w:t xml:space="preserve"> assigned.</w:t>
      </w:r>
    </w:p>
    <w:p w:rsidR="00CF5099" w:rsidRDefault="00CF5099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>May seek product sales and cross selling opportunities and referrals.</w:t>
      </w:r>
    </w:p>
    <w:p w:rsidR="00CF5099" w:rsidRDefault="00CF5099" w:rsidP="00CF5099">
      <w:pPr>
        <w:pStyle w:val="Heading2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0"/>
          <w:szCs w:val="20"/>
        </w:rPr>
      </w:pPr>
    </w:p>
    <w:p w:rsidR="00320D16" w:rsidRPr="004A32AA" w:rsidRDefault="00320D16" w:rsidP="00CF5099">
      <w:pPr>
        <w:pStyle w:val="Heading2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0"/>
          <w:szCs w:val="20"/>
        </w:rPr>
      </w:pPr>
    </w:p>
    <w:p w:rsidR="00CF5099" w:rsidRDefault="00CF5099" w:rsidP="00CF5099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32C5F">
        <w:rPr>
          <w:rFonts w:ascii="Arial" w:hAnsi="Arial" w:cs="Arial"/>
          <w:sz w:val="20"/>
          <w:szCs w:val="20"/>
        </w:rPr>
        <w:t>Position Qualifications:</w:t>
      </w:r>
    </w:p>
    <w:p w:rsidR="00320D16" w:rsidRPr="00D32C5F" w:rsidRDefault="00320D16" w:rsidP="00CF5099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5099" w:rsidRPr="00320D16" w:rsidRDefault="00CF5099" w:rsidP="00CF5099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Minimum educational and experience requirements:  </w:t>
      </w:r>
      <w:r w:rsidRPr="004A32AA">
        <w:rPr>
          <w:rFonts w:ascii="Arial" w:hAnsi="Arial" w:cs="Arial"/>
          <w:b w:val="0"/>
          <w:sz w:val="20"/>
          <w:szCs w:val="20"/>
        </w:rPr>
        <w:t>Associates or Bachelors Degree or one to two years’ related experience and/or training; or equivalent combination of education</w:t>
      </w:r>
    </w:p>
    <w:p w:rsidR="00320D16" w:rsidRPr="004A32AA" w:rsidRDefault="00320D16" w:rsidP="00320D16">
      <w:pPr>
        <w:pStyle w:val="Heading2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CF5099" w:rsidRPr="004A32AA" w:rsidRDefault="00CF5099" w:rsidP="00CF5099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Additional knowledge, skills and abilities: </w:t>
      </w:r>
    </w:p>
    <w:p w:rsidR="00983451" w:rsidRPr="00983451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Excellent communication and customer service skills. </w:t>
      </w:r>
    </w:p>
    <w:p w:rsidR="00983451" w:rsidRPr="00983451" w:rsidRDefault="00320D16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Possess the a</w:t>
      </w:r>
      <w:r w:rsidR="00983451">
        <w:rPr>
          <w:rFonts w:ascii="Arial" w:hAnsi="Arial" w:cs="Arial"/>
          <w:b w:val="0"/>
          <w:sz w:val="20"/>
          <w:szCs w:val="20"/>
        </w:rPr>
        <w:t xml:space="preserve">bility to work </w:t>
      </w:r>
      <w:r>
        <w:rPr>
          <w:rFonts w:ascii="Arial" w:hAnsi="Arial" w:cs="Arial"/>
          <w:b w:val="0"/>
          <w:sz w:val="20"/>
          <w:szCs w:val="20"/>
        </w:rPr>
        <w:t xml:space="preserve">effectively in both a team atmosphere and </w:t>
      </w:r>
      <w:r w:rsidR="00983451">
        <w:rPr>
          <w:rFonts w:ascii="Arial" w:hAnsi="Arial" w:cs="Arial"/>
          <w:b w:val="0"/>
          <w:sz w:val="20"/>
          <w:szCs w:val="20"/>
        </w:rPr>
        <w:t>independently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CF5099" w:rsidRPr="00983451" w:rsidRDefault="00983451" w:rsidP="00983451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Detail and deadline oriented.  </w:t>
      </w:r>
    </w:p>
    <w:p w:rsidR="00CF5099" w:rsidRPr="007630DC" w:rsidRDefault="00CF5099" w:rsidP="007630DC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Proven performance in problem </w:t>
      </w:r>
      <w:r w:rsidR="00983451">
        <w:rPr>
          <w:rFonts w:ascii="Arial" w:hAnsi="Arial" w:cs="Arial"/>
          <w:b w:val="0"/>
          <w:sz w:val="20"/>
          <w:szCs w:val="20"/>
        </w:rPr>
        <w:t>solving</w:t>
      </w:r>
      <w:r w:rsidRPr="004A32AA">
        <w:rPr>
          <w:rFonts w:ascii="Arial" w:hAnsi="Arial" w:cs="Arial"/>
          <w:b w:val="0"/>
          <w:sz w:val="20"/>
          <w:szCs w:val="20"/>
        </w:rPr>
        <w:t xml:space="preserve">  </w:t>
      </w:r>
    </w:p>
    <w:p w:rsidR="00CF5099" w:rsidRPr="004A32AA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>Working know</w:t>
      </w:r>
      <w:r w:rsidR="00D00C37">
        <w:rPr>
          <w:rFonts w:ascii="Arial" w:hAnsi="Arial" w:cs="Arial"/>
          <w:b w:val="0"/>
          <w:sz w:val="20"/>
          <w:szCs w:val="20"/>
        </w:rPr>
        <w:t xml:space="preserve">ledge of accounting principles, </w:t>
      </w:r>
      <w:r w:rsidRPr="004A32AA">
        <w:rPr>
          <w:rFonts w:ascii="Arial" w:hAnsi="Arial" w:cs="Arial"/>
          <w:b w:val="0"/>
          <w:sz w:val="20"/>
          <w:szCs w:val="20"/>
        </w:rPr>
        <w:t xml:space="preserve">banking principles, </w:t>
      </w:r>
      <w:r w:rsidR="00D00C37">
        <w:rPr>
          <w:rFonts w:ascii="Arial" w:hAnsi="Arial" w:cs="Arial"/>
          <w:b w:val="0"/>
          <w:sz w:val="20"/>
          <w:szCs w:val="20"/>
        </w:rPr>
        <w:t>and bank reporting requirements</w:t>
      </w:r>
    </w:p>
    <w:p w:rsidR="00D00C37" w:rsidRPr="00D00C37" w:rsidRDefault="00D00C37" w:rsidP="00D00C37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Proficient in Micro Soft Office programs and Outlook</w:t>
      </w:r>
    </w:p>
    <w:p w:rsidR="00CF5099" w:rsidRPr="004A32AA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Software experience for </w:t>
      </w:r>
      <w:r w:rsidR="00320D16" w:rsidRPr="004A32AA">
        <w:rPr>
          <w:rFonts w:ascii="Arial" w:hAnsi="Arial" w:cs="Arial"/>
          <w:b w:val="0"/>
          <w:sz w:val="20"/>
          <w:szCs w:val="20"/>
        </w:rPr>
        <w:t>Fiserv</w:t>
      </w:r>
      <w:r w:rsidRPr="004A32AA">
        <w:rPr>
          <w:rFonts w:ascii="Arial" w:hAnsi="Arial" w:cs="Arial"/>
          <w:b w:val="0"/>
          <w:sz w:val="20"/>
          <w:szCs w:val="20"/>
        </w:rPr>
        <w:t xml:space="preserve"> Precision/Director, helpful.</w:t>
      </w:r>
    </w:p>
    <w:p w:rsidR="00CF5099" w:rsidRPr="004A32AA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>Experienc</w:t>
      </w:r>
      <w:r w:rsidR="00741380">
        <w:rPr>
          <w:rFonts w:ascii="Arial" w:hAnsi="Arial" w:cs="Arial"/>
          <w:b w:val="0"/>
          <w:sz w:val="20"/>
          <w:szCs w:val="20"/>
        </w:rPr>
        <w:t>e with IRA/HSA servicing</w:t>
      </w:r>
      <w:r w:rsidRPr="004A32AA">
        <w:rPr>
          <w:rFonts w:ascii="Arial" w:hAnsi="Arial" w:cs="Arial"/>
          <w:b w:val="0"/>
          <w:sz w:val="20"/>
          <w:szCs w:val="20"/>
        </w:rPr>
        <w:t xml:space="preserve"> a plus.</w:t>
      </w:r>
    </w:p>
    <w:p w:rsidR="00320D16" w:rsidRDefault="00320D16" w:rsidP="00320D16">
      <w:pPr>
        <w:pStyle w:val="Heading2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CF5099" w:rsidRPr="004A32AA" w:rsidRDefault="00CF5099" w:rsidP="00CF5099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Licensure or certification:  </w:t>
      </w:r>
      <w:r w:rsidRPr="004A32AA">
        <w:rPr>
          <w:rFonts w:ascii="Arial" w:hAnsi="Arial" w:cs="Arial"/>
          <w:b w:val="0"/>
          <w:sz w:val="20"/>
          <w:szCs w:val="20"/>
        </w:rPr>
        <w:t>Professional ACH Certification beneficial but not required.</w:t>
      </w:r>
    </w:p>
    <w:p w:rsidR="00320D16" w:rsidRDefault="00320D16" w:rsidP="00320D16">
      <w:pPr>
        <w:pStyle w:val="Heading2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CF5099" w:rsidRPr="004A32AA" w:rsidRDefault="00CF5099" w:rsidP="00CF5099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Supervisory skills (if applicable):  </w:t>
      </w:r>
      <w:r w:rsidRPr="004A32AA">
        <w:rPr>
          <w:rFonts w:ascii="Arial" w:hAnsi="Arial" w:cs="Arial"/>
          <w:b w:val="0"/>
          <w:sz w:val="20"/>
          <w:szCs w:val="20"/>
        </w:rPr>
        <w:t>none</w:t>
      </w:r>
    </w:p>
    <w:p w:rsidR="00CF5099" w:rsidRPr="004A32AA" w:rsidRDefault="00CF5099" w:rsidP="00CF5099">
      <w:pPr>
        <w:pStyle w:val="Heading2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CF5099" w:rsidRPr="00CF5099" w:rsidRDefault="00CF5099" w:rsidP="00CF5099">
      <w:pPr>
        <w:pStyle w:val="z-TopofForm"/>
        <w:pBdr>
          <w:bottom w:val="single" w:sz="6" w:space="5" w:color="auto"/>
        </w:pBdr>
        <w:rPr>
          <w:vanish w:val="0"/>
        </w:rPr>
      </w:pPr>
      <w:r>
        <w:rPr>
          <w:sz w:val="28"/>
          <w:szCs w:val="28"/>
        </w:rPr>
        <w:t>Positio</w:t>
      </w:r>
    </w:p>
    <w:sectPr w:rsidR="00CF5099" w:rsidRPr="00CF5099" w:rsidSect="002C1EF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16" w:rsidRDefault="00320D16" w:rsidP="00CF5099">
      <w:r>
        <w:separator/>
      </w:r>
    </w:p>
  </w:endnote>
  <w:endnote w:type="continuationSeparator" w:id="0">
    <w:p w:rsidR="00320D16" w:rsidRDefault="00320D16" w:rsidP="00C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16" w:rsidRDefault="00320D16" w:rsidP="00CF5099">
      <w:r>
        <w:separator/>
      </w:r>
    </w:p>
  </w:footnote>
  <w:footnote w:type="continuationSeparator" w:id="0">
    <w:p w:rsidR="00320D16" w:rsidRDefault="00320D16" w:rsidP="00CF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DA"/>
    <w:multiLevelType w:val="hybridMultilevel"/>
    <w:tmpl w:val="30FA3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17F6A"/>
    <w:multiLevelType w:val="hybridMultilevel"/>
    <w:tmpl w:val="F962D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9A"/>
    <w:rsid w:val="0004271F"/>
    <w:rsid w:val="00074BE3"/>
    <w:rsid w:val="001209D0"/>
    <w:rsid w:val="001A797C"/>
    <w:rsid w:val="001C1FF8"/>
    <w:rsid w:val="00257DA3"/>
    <w:rsid w:val="002C1EF4"/>
    <w:rsid w:val="00320D16"/>
    <w:rsid w:val="00341525"/>
    <w:rsid w:val="003775B2"/>
    <w:rsid w:val="005A05EB"/>
    <w:rsid w:val="00632F4A"/>
    <w:rsid w:val="006612AE"/>
    <w:rsid w:val="00741380"/>
    <w:rsid w:val="007630DC"/>
    <w:rsid w:val="00785085"/>
    <w:rsid w:val="007B139A"/>
    <w:rsid w:val="00812FB1"/>
    <w:rsid w:val="008629BA"/>
    <w:rsid w:val="00983451"/>
    <w:rsid w:val="009966A6"/>
    <w:rsid w:val="00AF7B53"/>
    <w:rsid w:val="00B3401E"/>
    <w:rsid w:val="00C17291"/>
    <w:rsid w:val="00C27EEA"/>
    <w:rsid w:val="00CC15C1"/>
    <w:rsid w:val="00CF5099"/>
    <w:rsid w:val="00D00C37"/>
    <w:rsid w:val="00D32C5F"/>
    <w:rsid w:val="00D336C5"/>
    <w:rsid w:val="00DB06F0"/>
    <w:rsid w:val="00F21351"/>
    <w:rsid w:val="00F36A14"/>
    <w:rsid w:val="00F52B75"/>
    <w:rsid w:val="00F634EA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7B1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13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rsid w:val="007B13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B13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B13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B139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0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7B1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13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rsid w:val="007B13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B13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B13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B139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0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DF22AED.dotm</Template>
  <TotalTime>1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Hannon</dc:creator>
  <cp:lastModifiedBy>Mykelin A. Watson</cp:lastModifiedBy>
  <cp:revision>2</cp:revision>
  <dcterms:created xsi:type="dcterms:W3CDTF">2018-10-15T14:18:00Z</dcterms:created>
  <dcterms:modified xsi:type="dcterms:W3CDTF">2018-10-15T14:18:00Z</dcterms:modified>
</cp:coreProperties>
</file>